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91F3BC" w14:textId="0C468E38" w:rsidR="00593CC2" w:rsidRDefault="00A268E9" w:rsidP="00593CC2">
      <w:pPr>
        <w:jc w:val="center"/>
      </w:pPr>
      <w:bookmarkStart w:id="0" w:name="_GoBack"/>
      <w:bookmarkEnd w:id="0"/>
      <w:r>
        <w:t>Financial Management</w:t>
      </w:r>
    </w:p>
    <w:p w14:paraId="4FA4E950" w14:textId="78B4DF17" w:rsidR="00593CC2" w:rsidRDefault="00A268E9" w:rsidP="00593CC2">
      <w:pPr>
        <w:jc w:val="center"/>
      </w:pPr>
      <w:r>
        <w:t>Student’s Name</w:t>
      </w:r>
    </w:p>
    <w:p w14:paraId="4DDF6140" w14:textId="6C02E197" w:rsidR="00593CC2" w:rsidRDefault="00A268E9" w:rsidP="00593CC2">
      <w:pPr>
        <w:jc w:val="center"/>
      </w:pPr>
      <w:r>
        <w:t>Institution Affiliation</w:t>
      </w:r>
    </w:p>
    <w:p w14:paraId="459550B8" w14:textId="77777777" w:rsidR="00593CC2" w:rsidRDefault="00593CC2" w:rsidP="00593CC2"/>
    <w:p w14:paraId="1EECACFB" w14:textId="09CAB8FD" w:rsidR="00593CC2" w:rsidRDefault="00593CC2" w:rsidP="006F60A8">
      <w:pPr>
        <w:ind w:firstLine="720"/>
      </w:pPr>
    </w:p>
    <w:p w14:paraId="41276FB1" w14:textId="20F4B278" w:rsidR="00593CC2" w:rsidRDefault="00593CC2" w:rsidP="006F60A8">
      <w:pPr>
        <w:ind w:firstLine="720"/>
      </w:pPr>
    </w:p>
    <w:p w14:paraId="666F5EE9" w14:textId="59990F1F" w:rsidR="00593CC2" w:rsidRDefault="00593CC2" w:rsidP="006F60A8">
      <w:pPr>
        <w:ind w:firstLine="720"/>
      </w:pPr>
    </w:p>
    <w:p w14:paraId="5FE6097A" w14:textId="170678C5" w:rsidR="00593CC2" w:rsidRDefault="00593CC2" w:rsidP="006F60A8">
      <w:pPr>
        <w:ind w:firstLine="720"/>
      </w:pPr>
    </w:p>
    <w:p w14:paraId="6E53E32C" w14:textId="233F0560" w:rsidR="00593CC2" w:rsidRDefault="00593CC2" w:rsidP="006F60A8">
      <w:pPr>
        <w:ind w:firstLine="720"/>
      </w:pPr>
    </w:p>
    <w:p w14:paraId="43BDE70D" w14:textId="6755B9E2" w:rsidR="00593CC2" w:rsidRDefault="00593CC2" w:rsidP="006F60A8">
      <w:pPr>
        <w:ind w:firstLine="720"/>
      </w:pPr>
    </w:p>
    <w:p w14:paraId="5EC8FCF9" w14:textId="5F9DCF8C" w:rsidR="00593CC2" w:rsidRDefault="00593CC2" w:rsidP="006F60A8">
      <w:pPr>
        <w:ind w:firstLine="720"/>
      </w:pPr>
    </w:p>
    <w:p w14:paraId="443007B3" w14:textId="01A42FB4" w:rsidR="00593CC2" w:rsidRDefault="00593CC2" w:rsidP="006F60A8">
      <w:pPr>
        <w:ind w:firstLine="720"/>
      </w:pPr>
    </w:p>
    <w:p w14:paraId="12C6BF6B" w14:textId="6DAA3A18" w:rsidR="00593CC2" w:rsidRDefault="00593CC2" w:rsidP="006F60A8">
      <w:pPr>
        <w:ind w:firstLine="720"/>
      </w:pPr>
    </w:p>
    <w:p w14:paraId="3683A856" w14:textId="73DDC5FA" w:rsidR="00593CC2" w:rsidRDefault="00593CC2" w:rsidP="006F60A8">
      <w:pPr>
        <w:ind w:firstLine="720"/>
      </w:pPr>
    </w:p>
    <w:p w14:paraId="1E0106C0" w14:textId="286CC234" w:rsidR="00593CC2" w:rsidRDefault="00593CC2" w:rsidP="006F60A8">
      <w:pPr>
        <w:ind w:firstLine="720"/>
      </w:pPr>
    </w:p>
    <w:p w14:paraId="6F62FF2F" w14:textId="43E4940D" w:rsidR="00593CC2" w:rsidRDefault="00593CC2" w:rsidP="006F60A8">
      <w:pPr>
        <w:ind w:firstLine="720"/>
      </w:pPr>
    </w:p>
    <w:p w14:paraId="331098CE" w14:textId="1EC2E7C3" w:rsidR="00593CC2" w:rsidRDefault="00593CC2" w:rsidP="006F60A8">
      <w:pPr>
        <w:ind w:firstLine="720"/>
      </w:pPr>
    </w:p>
    <w:p w14:paraId="3641DDE9" w14:textId="17EB04B8" w:rsidR="00593CC2" w:rsidRDefault="00593CC2" w:rsidP="006F60A8">
      <w:pPr>
        <w:ind w:firstLine="720"/>
      </w:pPr>
    </w:p>
    <w:p w14:paraId="2E20CEDA" w14:textId="3BAC4A07" w:rsidR="00593CC2" w:rsidRDefault="00593CC2" w:rsidP="006F60A8">
      <w:pPr>
        <w:ind w:firstLine="720"/>
      </w:pPr>
    </w:p>
    <w:p w14:paraId="5BA0B74C" w14:textId="3FA4C6C3" w:rsidR="00593CC2" w:rsidRDefault="00593CC2" w:rsidP="006F60A8">
      <w:pPr>
        <w:ind w:firstLine="720"/>
      </w:pPr>
    </w:p>
    <w:p w14:paraId="2F69ECC0" w14:textId="0DAC4749" w:rsidR="00593CC2" w:rsidRDefault="00593CC2" w:rsidP="006F60A8">
      <w:pPr>
        <w:ind w:firstLine="720"/>
      </w:pPr>
    </w:p>
    <w:p w14:paraId="6BC80A32" w14:textId="77777777" w:rsidR="00593CC2" w:rsidRDefault="00593CC2" w:rsidP="006F60A8">
      <w:pPr>
        <w:ind w:firstLine="720"/>
      </w:pPr>
    </w:p>
    <w:p w14:paraId="3CCBBB87" w14:textId="1E9596D4" w:rsidR="00537722" w:rsidRDefault="00A268E9" w:rsidP="006F60A8">
      <w:pPr>
        <w:ind w:firstLine="720"/>
      </w:pPr>
      <w:r>
        <w:lastRenderedPageBreak/>
        <w:t>The company that I selected with the first letter of my last name is Namaste Technologies Inc.</w:t>
      </w:r>
      <w:r w:rsidR="00D40074">
        <w:t xml:space="preserve"> </w:t>
      </w:r>
      <w:r>
        <w:t xml:space="preserve">Namaste Technologies </w:t>
      </w:r>
      <w:r w:rsidR="00D40074">
        <w:t xml:space="preserve">(OTCQB: NXTTF) </w:t>
      </w:r>
      <w:r>
        <w:t xml:space="preserve">is an </w:t>
      </w:r>
      <w:r w:rsidR="00D40074">
        <w:t>e</w:t>
      </w:r>
      <w:r>
        <w:t xml:space="preserve">-commerce company that deals </w:t>
      </w:r>
      <w:r w:rsidR="00D40074">
        <w:t>with cannabis</w:t>
      </w:r>
      <w:r>
        <w:t xml:space="preserve"> and related technologies.</w:t>
      </w:r>
      <w:r w:rsidR="00D40074">
        <w:t xml:space="preserve"> </w:t>
      </w:r>
      <w:r>
        <w:t xml:space="preserve">The core </w:t>
      </w:r>
      <w:r w:rsidR="00D40074">
        <w:t>purpose of the</w:t>
      </w:r>
      <w:r>
        <w:t xml:space="preserve"> company is to utilize artificial intelligence in assisting its </w:t>
      </w:r>
      <w:r w:rsidR="00D40074">
        <w:t>patients and</w:t>
      </w:r>
      <w:r>
        <w:t xml:space="preserve"> </w:t>
      </w:r>
      <w:r w:rsidR="00D40074">
        <w:t>customers</w:t>
      </w:r>
      <w:r>
        <w:t xml:space="preserve"> and sell a variety </w:t>
      </w:r>
      <w:r w:rsidR="00D40074">
        <w:t>o</w:t>
      </w:r>
      <w:r>
        <w:t xml:space="preserve">f </w:t>
      </w:r>
      <w:r w:rsidR="00D40074">
        <w:t>products</w:t>
      </w:r>
      <w:r>
        <w:t xml:space="preserve"> related to </w:t>
      </w:r>
      <w:r w:rsidR="00D40074">
        <w:t>marijuana. Founded</w:t>
      </w:r>
      <w:r>
        <w:t xml:space="preserve"> in 2005, Namaste Technologies Inc. conducts a variety of studies related to the consumption of cannabis and collects data using the Namaste Technologies app and uses the data for product </w:t>
      </w:r>
      <w:r w:rsidR="00D40074">
        <w:t>development and decision</w:t>
      </w:r>
      <w:r>
        <w:t xml:space="preserve"> making</w:t>
      </w:r>
      <w:r w:rsidR="00932592" w:rsidRPr="00932592">
        <w:rPr>
          <w:color w:val="000000"/>
          <w:shd w:val="clear" w:color="auto" w:fill="FFFFFF"/>
        </w:rPr>
        <w:t xml:space="preserve"> </w:t>
      </w:r>
      <w:r w:rsidR="00932592">
        <w:rPr>
          <w:color w:val="000000"/>
          <w:shd w:val="clear" w:color="auto" w:fill="FFFFFF"/>
        </w:rPr>
        <w:t>(Msn, 2019)</w:t>
      </w:r>
      <w:r>
        <w:t>.</w:t>
      </w:r>
      <w:r w:rsidR="006636CC">
        <w:t xml:space="preserve"> </w:t>
      </w:r>
      <w:r w:rsidR="008A23C3">
        <w:t>The Canada-based company engages in vaporizer and accessories distribution product design and manufacturing. Some of its important brands include Vape Gossip, VapoSeller,</w:t>
      </w:r>
      <w:r w:rsidR="006636CC">
        <w:t xml:space="preserve"> </w:t>
      </w:r>
      <w:r w:rsidR="008A23C3">
        <w:t>Groovy Vapes, Green Vapes, Greezy Originals, and Namaste Vapes</w:t>
      </w:r>
      <w:r w:rsidR="00932592" w:rsidRPr="00932592">
        <w:rPr>
          <w:color w:val="000000"/>
          <w:shd w:val="clear" w:color="auto" w:fill="FFFFFF"/>
        </w:rPr>
        <w:t xml:space="preserve"> </w:t>
      </w:r>
      <w:r w:rsidR="00932592">
        <w:rPr>
          <w:color w:val="000000"/>
          <w:shd w:val="clear" w:color="auto" w:fill="FFFFFF"/>
        </w:rPr>
        <w:t>(Msn, 2019)</w:t>
      </w:r>
      <w:r w:rsidR="008A23C3">
        <w:t>.</w:t>
      </w:r>
    </w:p>
    <w:p w14:paraId="2FFD0387" w14:textId="58905741" w:rsidR="00D40074" w:rsidRDefault="00A268E9" w:rsidP="006F60A8">
      <w:pPr>
        <w:ind w:firstLine="720"/>
      </w:pPr>
      <w:r>
        <w:t>After clicking the "Analysis"  tab, the ratio financial condition ratio that I  selected was quick ratio and was 12.30</w:t>
      </w:r>
      <w:r w:rsidR="003F2A0E">
        <w:t>%</w:t>
      </w:r>
      <w:r>
        <w:t>, while on the management efficiency ratios, I selected to return on assets and was 50.31</w:t>
      </w:r>
      <w:r w:rsidR="003F2A0E">
        <w:t>%.</w:t>
      </w:r>
      <w:r w:rsidR="006F60A8">
        <w:t xml:space="preserve"> The quick ratio of 12.30% (0.123) indicates that the company has more current assets than the current liabilities and may have difficulties in meeting its </w:t>
      </w:r>
      <w:r w:rsidR="008A23C3">
        <w:t>short term</w:t>
      </w:r>
      <w:r w:rsidR="006F60A8">
        <w:t xml:space="preserve"> liabilities</w:t>
      </w:r>
      <w:r w:rsidR="00932592">
        <w:t xml:space="preserve"> </w:t>
      </w:r>
      <w:r w:rsidR="00932592">
        <w:rPr>
          <w:color w:val="000000"/>
          <w:shd w:val="clear" w:color="auto" w:fill="FFFFFF"/>
        </w:rPr>
        <w:t>(Msn, 2019)</w:t>
      </w:r>
      <w:r w:rsidR="006F60A8">
        <w:t>.</w:t>
      </w:r>
      <w:r w:rsidR="008A23C3">
        <w:t xml:space="preserve"> </w:t>
      </w:r>
      <w:r w:rsidR="006F60A8">
        <w:t xml:space="preserve">The </w:t>
      </w:r>
      <w:r w:rsidR="008A23C3">
        <w:t>recommended quick</w:t>
      </w:r>
      <w:r w:rsidR="006F60A8">
        <w:t xml:space="preserve"> ratio is 1:1.</w:t>
      </w:r>
      <w:r w:rsidR="008A23C3">
        <w:t xml:space="preserve"> </w:t>
      </w:r>
      <w:r w:rsidR="006F60A8">
        <w:t xml:space="preserve">The 50.31% return on asset ratio indicates that management is efficient in converting </w:t>
      </w:r>
      <w:r w:rsidR="008A23C3">
        <w:t>its assets</w:t>
      </w:r>
      <w:r w:rsidR="006F60A8">
        <w:t xml:space="preserve"> into income, hence higher returns on assets.</w:t>
      </w:r>
    </w:p>
    <w:p w14:paraId="72C828A0" w14:textId="04B5DFC4" w:rsidR="006F60A8" w:rsidRDefault="00A268E9" w:rsidP="006636CC">
      <w:pPr>
        <w:ind w:firstLine="720"/>
      </w:pPr>
      <w:r>
        <w:t>The competit</w:t>
      </w:r>
      <w:r w:rsidR="0096715E">
        <w:t>or</w:t>
      </w:r>
      <w:r w:rsidR="006636CC">
        <w:t xml:space="preserve"> for</w:t>
      </w:r>
      <w:r>
        <w:t xml:space="preserve"> Namaste Technologies Inc. that I selected was Global Top E-Commerce Co.</w:t>
      </w:r>
      <w:r w:rsidR="006636CC">
        <w:t xml:space="preserve"> </w:t>
      </w:r>
      <w:r>
        <w:t xml:space="preserve">Ltd, which is located in </w:t>
      </w:r>
      <w:r w:rsidR="006636CC">
        <w:t>China. The</w:t>
      </w:r>
      <w:r>
        <w:t xml:space="preserve"> quick ratio for the Global Top E-</w:t>
      </w:r>
      <w:r w:rsidR="006636CC">
        <w:t>Commerce</w:t>
      </w:r>
      <w:r>
        <w:t xml:space="preserve"> Co. is 88%, while the return </w:t>
      </w:r>
      <w:r w:rsidR="006636CC">
        <w:t>on asset</w:t>
      </w:r>
      <w:r>
        <w:t xml:space="preserve"> ratio is 5.96%</w:t>
      </w:r>
      <w:r w:rsidR="00593CC2">
        <w:t xml:space="preserve"> </w:t>
      </w:r>
      <w:r w:rsidR="00593CC2">
        <w:rPr>
          <w:color w:val="000000"/>
          <w:shd w:val="clear" w:color="auto" w:fill="FFFFFF"/>
        </w:rPr>
        <w:t>(Msn, 2019</w:t>
      </w:r>
      <w:r>
        <w:t xml:space="preserve">. </w:t>
      </w:r>
      <w:r w:rsidR="006636CC">
        <w:t>From the</w:t>
      </w:r>
      <w:r>
        <w:t xml:space="preserve"> financial analysis, the quick ratio for the Global Top E-Commerce (0.88) is hi</w:t>
      </w:r>
      <w:r w:rsidR="009170F2">
        <w:t>gh</w:t>
      </w:r>
      <w:r>
        <w:t>e</w:t>
      </w:r>
      <w:r w:rsidR="009170F2">
        <w:t>r</w:t>
      </w:r>
      <w:r>
        <w:t xml:space="preserve"> than the </w:t>
      </w:r>
      <w:r w:rsidR="009170F2">
        <w:t xml:space="preserve">quick ratio for </w:t>
      </w:r>
      <w:r w:rsidR="00932592">
        <w:t>Namaste</w:t>
      </w:r>
      <w:r w:rsidR="009170F2">
        <w:t xml:space="preserve"> Technologies.</w:t>
      </w:r>
      <w:r w:rsidR="0079542E">
        <w:t xml:space="preserve"> </w:t>
      </w:r>
      <w:r w:rsidR="009170F2">
        <w:t xml:space="preserve">Even though the quick ratios for the two companies are less than the recommended ration of 1:1 for quick ratio,  Global Top E-Commerce is more liquid hence able t meet its short term financial </w:t>
      </w:r>
      <w:r w:rsidR="009170F2">
        <w:lastRenderedPageBreak/>
        <w:t xml:space="preserve">obligations with </w:t>
      </w:r>
      <w:r w:rsidR="0079542E">
        <w:t>greater</w:t>
      </w:r>
      <w:r w:rsidR="009170F2">
        <w:t xml:space="preserve"> ease than the Namaste </w:t>
      </w:r>
      <w:r w:rsidR="0079542E">
        <w:t>Technologies. On</w:t>
      </w:r>
      <w:r w:rsidR="009170F2">
        <w:t xml:space="preserve"> the other hand, Namaste Technologies has a </w:t>
      </w:r>
      <w:r w:rsidR="0079542E">
        <w:t>higher return</w:t>
      </w:r>
      <w:r w:rsidR="009170F2">
        <w:t xml:space="preserve"> on assets (50.31%) than that of the Global Top-E-Commerce.</w:t>
      </w:r>
      <w:r w:rsidR="0079542E">
        <w:t xml:space="preserve"> </w:t>
      </w:r>
      <w:r w:rsidR="009170F2">
        <w:t xml:space="preserve">This implies that </w:t>
      </w:r>
      <w:r w:rsidR="0079542E">
        <w:t xml:space="preserve">the management of Namaste Technologies is more efficient in utilizing its resources to produce income compared to Global Top-E-Commerce ltd. </w:t>
      </w:r>
      <w:r w:rsidR="00932592">
        <w:t>Namaste</w:t>
      </w:r>
      <w:r w:rsidR="0079542E">
        <w:t xml:space="preserve"> </w:t>
      </w:r>
      <w:r w:rsidR="00932592">
        <w:t>also</w:t>
      </w:r>
      <w:r w:rsidR="0079542E">
        <w:t xml:space="preserve"> has a higher market share and is more profitable than its competitor Global Top E-</w:t>
      </w:r>
      <w:r w:rsidR="00932592">
        <w:t>Commerce. The</w:t>
      </w:r>
      <w:r w:rsidR="0079542E">
        <w:t xml:space="preserve"> reason for this outstanding </w:t>
      </w:r>
      <w:r w:rsidR="00BF53A5">
        <w:t>performance</w:t>
      </w:r>
      <w:r w:rsidR="0079542E">
        <w:t xml:space="preserve"> when </w:t>
      </w:r>
      <w:r w:rsidR="00BF53A5">
        <w:t>compared</w:t>
      </w:r>
      <w:r w:rsidR="0079542E">
        <w:t xml:space="preserve"> t its </w:t>
      </w:r>
      <w:r w:rsidR="00BF53A5">
        <w:t>competitors</w:t>
      </w:r>
      <w:r w:rsidR="0079542E">
        <w:t xml:space="preserve"> in the industry is because of </w:t>
      </w:r>
      <w:r w:rsidR="00BF53A5">
        <w:t xml:space="preserve">its recently launched </w:t>
      </w:r>
      <w:r w:rsidR="00ED71A7">
        <w:t xml:space="preserve">new retail </w:t>
      </w:r>
      <w:r w:rsidR="00BF53A5">
        <w:t>brand called Namaste Café in Toronto and Montreal</w:t>
      </w:r>
      <w:r w:rsidR="00932592">
        <w:t xml:space="preserve"> </w:t>
      </w:r>
      <w:r w:rsidR="00932592">
        <w:rPr>
          <w:color w:val="000000"/>
          <w:shd w:val="clear" w:color="auto" w:fill="FFFFFF"/>
        </w:rPr>
        <w:t>(Katie, 2019)</w:t>
      </w:r>
      <w:r w:rsidR="00BF53A5">
        <w:t>.</w:t>
      </w:r>
      <w:r w:rsidR="00ED71A7">
        <w:t xml:space="preserve"> </w:t>
      </w:r>
      <w:r w:rsidR="00BF53A5">
        <w:t xml:space="preserve">The brand has also been distributed to other markets and is attracting more customers and sales, picking very </w:t>
      </w:r>
      <w:r w:rsidR="00932592">
        <w:t>fast than</w:t>
      </w:r>
      <w:r w:rsidR="00BF53A5">
        <w:t xml:space="preserve"> any other brand hence the higher </w:t>
      </w:r>
      <w:r w:rsidR="00ED71A7">
        <w:t>performance</w:t>
      </w:r>
      <w:r w:rsidR="00BF53A5">
        <w:t>.</w:t>
      </w:r>
      <w:r w:rsidR="00ED71A7">
        <w:t xml:space="preserve"> The </w:t>
      </w:r>
      <w:r w:rsidR="00932592">
        <w:t>company has</w:t>
      </w:r>
      <w:r w:rsidR="00ED71A7">
        <w:t xml:space="preserve"> also announced innovations and improvements in the performance of its online platforms, especially on artificial intelligence </w:t>
      </w:r>
      <w:r w:rsidR="00932592">
        <w:t>capabilities</w:t>
      </w:r>
      <w:r w:rsidR="00C725F3">
        <w:t xml:space="preserve"> </w:t>
      </w:r>
      <w:r w:rsidR="00593CC2">
        <w:rPr>
          <w:color w:val="000000"/>
          <w:shd w:val="clear" w:color="auto" w:fill="FFFFFF"/>
        </w:rPr>
        <w:t>(Katie, 2019)</w:t>
      </w:r>
      <w:r w:rsidR="00593CC2">
        <w:t>.</w:t>
      </w:r>
      <w:r w:rsidR="00932592">
        <w:t xml:space="preserve"> It</w:t>
      </w:r>
      <w:r w:rsidR="00ED71A7">
        <w:t xml:space="preserve"> </w:t>
      </w:r>
      <w:r w:rsidR="00932592">
        <w:t>also integrated</w:t>
      </w:r>
      <w:r w:rsidR="00ED71A7">
        <w:t xml:space="preserve"> artificial intelligence with customer </w:t>
      </w:r>
      <w:r w:rsidR="00932592">
        <w:t>experience. This</w:t>
      </w:r>
      <w:r w:rsidR="00ED71A7">
        <w:t xml:space="preserve"> robust technological </w:t>
      </w:r>
      <w:r w:rsidR="003E51D6">
        <w:t xml:space="preserve">capabilities and advancements have </w:t>
      </w:r>
      <w:r w:rsidR="00932592">
        <w:t>facilitated a deeper</w:t>
      </w:r>
      <w:r w:rsidR="003E51D6">
        <w:t xml:space="preserve"> </w:t>
      </w:r>
      <w:r w:rsidR="00932592">
        <w:t>understanding of</w:t>
      </w:r>
      <w:r w:rsidR="003E51D6">
        <w:t xml:space="preserve"> its customers and the marketing of its products</w:t>
      </w:r>
      <w:r w:rsidR="00932592">
        <w:t>, resulting in improved performance.</w:t>
      </w:r>
    </w:p>
    <w:p w14:paraId="1FE356A0" w14:textId="7433305F" w:rsidR="006F60A8" w:rsidRDefault="006F60A8"/>
    <w:p w14:paraId="6AD39B1B" w14:textId="52F2388B" w:rsidR="002E1529" w:rsidRDefault="002E1529"/>
    <w:p w14:paraId="31700F54" w14:textId="3308D365" w:rsidR="002E1529" w:rsidRDefault="002E1529"/>
    <w:p w14:paraId="74A2A746" w14:textId="1EF8239D" w:rsidR="002E1529" w:rsidRDefault="002E1529"/>
    <w:p w14:paraId="307B0931" w14:textId="7B1C5764" w:rsidR="002E1529" w:rsidRDefault="002E1529"/>
    <w:p w14:paraId="0951992F" w14:textId="1A6E4B4F" w:rsidR="002E1529" w:rsidRDefault="002E1529"/>
    <w:p w14:paraId="144BE820" w14:textId="3F14BF9C" w:rsidR="002E1529" w:rsidRDefault="002E1529"/>
    <w:p w14:paraId="1A078F0D" w14:textId="2F07B539" w:rsidR="002E1529" w:rsidRDefault="002E1529"/>
    <w:p w14:paraId="55C01AD5" w14:textId="45D23006" w:rsidR="002E1529" w:rsidRDefault="002E1529"/>
    <w:p w14:paraId="2B893D6F" w14:textId="4B068A57" w:rsidR="002E1529" w:rsidRDefault="002E1529"/>
    <w:p w14:paraId="54F5FC3A" w14:textId="7BDA27FD" w:rsidR="002E1529" w:rsidRDefault="002E1529"/>
    <w:p w14:paraId="7B3D1CD4" w14:textId="7287DE09" w:rsidR="002E1529" w:rsidRDefault="002E1529"/>
    <w:p w14:paraId="52C974A1" w14:textId="7F3BD13F" w:rsidR="00932592" w:rsidRPr="00932592" w:rsidRDefault="00A268E9" w:rsidP="00932592">
      <w:pPr>
        <w:ind w:left="720" w:hanging="720"/>
        <w:jc w:val="center"/>
      </w:pPr>
      <w:r>
        <w:t>References</w:t>
      </w:r>
    </w:p>
    <w:p w14:paraId="3785934B" w14:textId="63373EC0" w:rsidR="00932592" w:rsidRDefault="00A268E9" w:rsidP="00932592">
      <w:pPr>
        <w:ind w:left="720" w:hanging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Katie Lewis. (2019). Namaste Technologies looks to become the 'Amazon of cannabis? With its integrated, intelligent cannabis experience. Retrieved from </w:t>
      </w:r>
      <w:hyperlink r:id="rId7" w:history="1">
        <w:r w:rsidRPr="00656078">
          <w:rPr>
            <w:rStyle w:val="Hyperlink"/>
            <w:shd w:val="clear" w:color="auto" w:fill="FFFFFF"/>
          </w:rPr>
          <w:t>https://www.proactiveinvestors.com/companies/news/215447/namaste-technologies-looks-to-become-the-amazon-of-cannabis-with-its-integrated-intelligent-cannabis-experience-215447.html</w:t>
        </w:r>
      </w:hyperlink>
    </w:p>
    <w:p w14:paraId="1A707339" w14:textId="77777777" w:rsidR="00932592" w:rsidRDefault="00A268E9" w:rsidP="00932592">
      <w:pPr>
        <w:ind w:left="720" w:hanging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Msn. (2019). Investing - Companies - Money. Retrieved from </w:t>
      </w:r>
      <w:hyperlink r:id="rId8" w:history="1">
        <w:r w:rsidRPr="00656078">
          <w:rPr>
            <w:rStyle w:val="Hyperlink"/>
            <w:shd w:val="clear" w:color="auto" w:fill="FFFFFF"/>
          </w:rPr>
          <w:t>https://www.msn.com/en-us/money/investing/companies</w:t>
        </w:r>
      </w:hyperlink>
    </w:p>
    <w:p w14:paraId="6701166A" w14:textId="6710E419" w:rsidR="00932592" w:rsidRDefault="00A268E9" w:rsidP="00932592">
      <w:pPr>
        <w:ind w:left="720" w:hanging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Msn. (2019).</w:t>
      </w:r>
      <w:r w:rsidR="00C725F3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Research and Analysis for Namaste Technologies Inc. Money. Retrieved from </w:t>
      </w:r>
      <w:hyperlink r:id="rId9" w:history="1">
        <w:r w:rsidRPr="00656078">
          <w:rPr>
            <w:rStyle w:val="Hyperlink"/>
            <w:shd w:val="clear" w:color="auto" w:fill="FFFFFF"/>
          </w:rPr>
          <w:t>https://www.msn.com/en-us/money/stockdetails/analysis/tsx-n/fi-azv7zr</w:t>
        </w:r>
      </w:hyperlink>
    </w:p>
    <w:p w14:paraId="07B16EED" w14:textId="77777777" w:rsidR="00932592" w:rsidRDefault="00932592"/>
    <w:p w14:paraId="0A15A560" w14:textId="7B760972" w:rsidR="002E1529" w:rsidRDefault="002E1529"/>
    <w:p w14:paraId="7A5555BE" w14:textId="36C759A1" w:rsidR="002E1529" w:rsidRDefault="002E1529"/>
    <w:p w14:paraId="18C635DB" w14:textId="070CC729" w:rsidR="002E1529" w:rsidRDefault="002E1529"/>
    <w:p w14:paraId="10413701" w14:textId="30E7E34D" w:rsidR="002E1529" w:rsidRDefault="002E1529"/>
    <w:p w14:paraId="4B07D4D1" w14:textId="067C3996" w:rsidR="002E1529" w:rsidRDefault="002E1529"/>
    <w:p w14:paraId="66B9D2EE" w14:textId="77777777" w:rsidR="002E1529" w:rsidRDefault="002E1529"/>
    <w:sectPr w:rsidR="002E1529" w:rsidSect="00593CC2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BB989" w14:textId="77777777" w:rsidR="00191564" w:rsidRDefault="00191564">
      <w:pPr>
        <w:spacing w:line="240" w:lineRule="auto"/>
      </w:pPr>
      <w:r>
        <w:separator/>
      </w:r>
    </w:p>
  </w:endnote>
  <w:endnote w:type="continuationSeparator" w:id="0">
    <w:p w14:paraId="1C915D68" w14:textId="77777777" w:rsidR="00191564" w:rsidRDefault="001915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5B448" w14:textId="77777777" w:rsidR="00191564" w:rsidRDefault="00191564">
      <w:pPr>
        <w:spacing w:line="240" w:lineRule="auto"/>
      </w:pPr>
      <w:r>
        <w:separator/>
      </w:r>
    </w:p>
  </w:footnote>
  <w:footnote w:type="continuationSeparator" w:id="0">
    <w:p w14:paraId="35A9BED2" w14:textId="77777777" w:rsidR="00191564" w:rsidRDefault="001915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571815" w14:textId="2BCFAF19" w:rsidR="00C725F3" w:rsidRDefault="00A268E9">
    <w:pPr>
      <w:pStyle w:val="Header"/>
      <w:jc w:val="right"/>
    </w:pPr>
    <w:r>
      <w:t xml:space="preserve">FINANCIAL MANAGEMENT                                                                                                      </w:t>
    </w:r>
    <w:sdt>
      <w:sdtPr>
        <w:id w:val="116937340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80AC9B2" w14:textId="77777777" w:rsidR="00C725F3" w:rsidRDefault="00C725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9E01D9" w14:textId="51B688CE" w:rsidR="00593CC2" w:rsidRDefault="00A268E9">
    <w:pPr>
      <w:pStyle w:val="Header"/>
    </w:pPr>
    <w:r>
      <w:t>Running head: FINANCIAL MANAGEMENT                                                                                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CB60F9"/>
    <w:multiLevelType w:val="multilevel"/>
    <w:tmpl w:val="DA0EF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470A07"/>
    <w:multiLevelType w:val="multilevel"/>
    <w:tmpl w:val="C2EEB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8141FA"/>
    <w:multiLevelType w:val="multilevel"/>
    <w:tmpl w:val="BBEE2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7C6"/>
    <w:rsid w:val="000A4356"/>
    <w:rsid w:val="001607CA"/>
    <w:rsid w:val="00191564"/>
    <w:rsid w:val="002043D7"/>
    <w:rsid w:val="00226659"/>
    <w:rsid w:val="002E1529"/>
    <w:rsid w:val="003C3928"/>
    <w:rsid w:val="003E51D6"/>
    <w:rsid w:val="003F2A0E"/>
    <w:rsid w:val="004A18F4"/>
    <w:rsid w:val="00534B10"/>
    <w:rsid w:val="00537722"/>
    <w:rsid w:val="00593CC2"/>
    <w:rsid w:val="00656078"/>
    <w:rsid w:val="006636CC"/>
    <w:rsid w:val="006F60A8"/>
    <w:rsid w:val="0079542E"/>
    <w:rsid w:val="008A23C3"/>
    <w:rsid w:val="009170F2"/>
    <w:rsid w:val="00932592"/>
    <w:rsid w:val="0096715E"/>
    <w:rsid w:val="009C33ED"/>
    <w:rsid w:val="009F2226"/>
    <w:rsid w:val="00A268E9"/>
    <w:rsid w:val="00BC67C6"/>
    <w:rsid w:val="00BF53A5"/>
    <w:rsid w:val="00C725F3"/>
    <w:rsid w:val="00CC4588"/>
    <w:rsid w:val="00D40074"/>
    <w:rsid w:val="00D45AC9"/>
    <w:rsid w:val="00D4745C"/>
    <w:rsid w:val="00E5530F"/>
    <w:rsid w:val="00E970CF"/>
    <w:rsid w:val="00EA6FFA"/>
    <w:rsid w:val="00E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B90FB"/>
  <w15:chartTrackingRefBased/>
  <w15:docId w15:val="{49E5B1B7-E288-4526-A2C8-A08993521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8F4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67C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7C6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C67C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7C6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93259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3259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sn.com/en-us/money/investing/compani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proactiveinvestors.com/companies/news/215447/namaste-technologies-looks-to-become-the-amazon-of-cannabis-with-its-integrated-intelligent-cannabis-experience-215447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msn.com/en-us/money/stockdetails/analysis/tsx-n/fi-azv7z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641</Words>
  <Characters>3659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2019-10-30T02:24:00Z</dcterms:created>
  <dcterms:modified xsi:type="dcterms:W3CDTF">2019-10-30T02:24:00Z</dcterms:modified>
</cp:coreProperties>
</file>